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91C32" w:rsidRPr="001169CC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UČNI NAČRT PREDMETA / COURSE SYLLABUS</w:t>
            </w:r>
          </w:p>
        </w:tc>
      </w:tr>
      <w:tr w:rsidR="00691C32" w:rsidRPr="001169CC" w:rsidTr="001B6AF0">
        <w:tc>
          <w:tcPr>
            <w:tcW w:w="1799" w:type="dxa"/>
            <w:gridSpan w:val="3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Diplomsko delo</w:t>
            </w:r>
          </w:p>
        </w:tc>
      </w:tr>
      <w:tr w:rsidR="00691C32" w:rsidRPr="001169CC" w:rsidTr="001B6AF0">
        <w:tc>
          <w:tcPr>
            <w:tcW w:w="1799" w:type="dxa"/>
            <w:gridSpan w:val="3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Diploma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Thesis</w:t>
            </w:r>
            <w:proofErr w:type="spellEnd"/>
          </w:p>
        </w:tc>
      </w:tr>
      <w:tr w:rsidR="00691C32" w:rsidRPr="001169CC" w:rsidTr="001B6AF0">
        <w:tc>
          <w:tcPr>
            <w:tcW w:w="3307" w:type="dxa"/>
            <w:gridSpan w:val="5"/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Študijski program in stopnja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Študijska smer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Letnik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</w:tc>
      </w:tr>
      <w:tr w:rsidR="00691C32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Socal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1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st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3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rPr>
          <w:trHeight w:val="103"/>
        </w:trPr>
        <w:tc>
          <w:tcPr>
            <w:tcW w:w="9690" w:type="dxa"/>
            <w:gridSpan w:val="18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Obvezni/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Compulsory</w:t>
            </w:r>
            <w:proofErr w:type="spellEnd"/>
          </w:p>
        </w:tc>
      </w:tr>
      <w:tr w:rsidR="00691C32" w:rsidRPr="001169CC" w:rsidTr="001B6AF0">
        <w:tc>
          <w:tcPr>
            <w:tcW w:w="5718" w:type="dxa"/>
            <w:gridSpan w:val="12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9690" w:type="dxa"/>
            <w:gridSpan w:val="18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Predavanja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Vaje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Klinične vaje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Samost. delo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Individ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ECTS</w:t>
            </w:r>
          </w:p>
        </w:tc>
      </w:tr>
      <w:tr w:rsidR="00691C32" w:rsidRPr="001169CC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15 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691C32" w:rsidRPr="001169CC" w:rsidTr="001B6AF0">
        <w:tc>
          <w:tcPr>
            <w:tcW w:w="9690" w:type="dxa"/>
            <w:gridSpan w:val="18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3307" w:type="dxa"/>
            <w:gridSpan w:val="5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Izbrani mentor 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Selected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mentor</w:t>
            </w:r>
          </w:p>
        </w:tc>
      </w:tr>
      <w:tr w:rsidR="00691C32" w:rsidRPr="001169CC" w:rsidTr="001B6AF0">
        <w:tc>
          <w:tcPr>
            <w:tcW w:w="9690" w:type="dxa"/>
            <w:gridSpan w:val="18"/>
          </w:tcPr>
          <w:p w:rsidR="00691C32" w:rsidRPr="001169CC" w:rsidRDefault="00691C32" w:rsidP="001B6AF0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1641" w:type="dxa"/>
            <w:gridSpan w:val="2"/>
            <w:vMerge w:val="restart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Jeziki / 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241" w:type="dxa"/>
            <w:gridSpan w:val="4"/>
          </w:tcPr>
          <w:p w:rsidR="00691C32" w:rsidRPr="001169CC" w:rsidRDefault="00691C3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</w:tr>
      <w:tr w:rsidR="00691C32" w:rsidRPr="001169CC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gridSpan w:val="4"/>
          </w:tcPr>
          <w:p w:rsidR="00691C32" w:rsidRPr="001169CC" w:rsidRDefault="00691C3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/ </w:t>
            </w:r>
          </w:p>
        </w:tc>
      </w:tr>
      <w:tr w:rsidR="00691C32" w:rsidRPr="001169CC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Prerequisites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:rsidTr="001B6AF0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Vpis v 3. letnik.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Enrolment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year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3.</w:t>
            </w:r>
          </w:p>
        </w:tc>
      </w:tr>
      <w:tr w:rsidR="00691C32" w:rsidRPr="001169CC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):</w:t>
            </w:r>
          </w:p>
        </w:tc>
      </w:tr>
      <w:tr w:rsidR="00691C32" w:rsidRPr="001169CC" w:rsidTr="001B6AF0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Diplomsko delo je avtorsko delo, s katerim študent dokaže poglobljeno poznavanje neke izbrane teme s področja vpisanega študijskega programa.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Diplomsko delo lahko temelji tudi na izdelavi umetniškega izdelka, didaktičnega gradiva ali drugega izdelka, povezanega s področjem oziroma vsebinami študijskega programa.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Izbira in prijava teme morata biti v skladu z veljavnimi internimi akti UP in UP PEF.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Diploma thesis is authorial work with which the students prove in-depth knowledge of a selected topic within the field of their study programme. 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Diploma thesis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can also be based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 upon the production of a piece of art, didactic material or another product related to the field or content of the study programme.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The selection and the registration of the theme must comply with the internal regulation of the UP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PeF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 in force.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691C32" w:rsidRPr="001169CC" w:rsidRDefault="00691C32" w:rsidP="00691C32">
      <w:pPr>
        <w:rPr>
          <w:rFonts w:ascii="Calibri Light" w:eastAsia="Times New Roman" w:hAnsi="Calibri Light" w:cs="Calibri Light"/>
          <w:sz w:val="22"/>
          <w:szCs w:val="22"/>
          <w:lang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91C32" w:rsidRPr="001169CC" w:rsidTr="001B6AF0">
        <w:tc>
          <w:tcPr>
            <w:tcW w:w="9695" w:type="dxa"/>
            <w:gridSpan w:val="6"/>
          </w:tcPr>
          <w:p w:rsidR="00691C32" w:rsidRPr="001169CC" w:rsidRDefault="00691C32" w:rsidP="001B6AF0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br w:type="page"/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:rsidTr="001B6AF0">
        <w:trPr>
          <w:trHeight w:val="55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Izbrana literatura s področja teme diplomskega dela. 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Selected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literature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from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area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topic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selected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for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graduation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thesis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</w:t>
            </w:r>
          </w:p>
        </w:tc>
      </w:tr>
      <w:tr w:rsidR="00691C32" w:rsidRPr="001169CC" w:rsidTr="001B6AF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GB" w:eastAsia="en-US"/>
              </w:rPr>
              <w:t>Objectives and competences</w:t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:rsidTr="001B6AF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Diplomsko delo je avtorsko delo, s katerim študent izkazuje usposobljenost za iskanje novih virov znanja na določenem strokovnem, umetniškem oziroma znanstvenem področju, za uporabo znanstvenoraziskovalnih metod v širšem spektru problemov in v novih ali spremenjenih okoliščinah.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Diploma thesis is authorial work with which the student demonstrates his/her capacity to find new sources of knowledge in a professional, artistic, or scientific field; to apply scientific research methods in a wider spectre of problems and in new or modified circumstances. </w:t>
            </w:r>
          </w:p>
        </w:tc>
      </w:tr>
      <w:tr w:rsidR="00691C32" w:rsidRPr="001169CC" w:rsidTr="001B6AF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Predvideni študijski rezultati:</w:t>
            </w:r>
          </w:p>
        </w:tc>
        <w:tc>
          <w:tcPr>
            <w:tcW w:w="142" w:type="dxa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:rsidTr="001B6AF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Znanje in razumevanje: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Diplomsko delo je avtorsko delo, s katerim študent izkazuje poglobljeno znanje na strokovnem področju in poznavanje osnovnih konceptov področja.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Knowledge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understanding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Diploma thesis is authorial work with which the students demonstrates in-depth knowledge in a professional field and the knowledge of basic concepts of the field.</w:t>
            </w:r>
          </w:p>
        </w:tc>
      </w:tr>
      <w:tr w:rsidR="00691C32" w:rsidRPr="001169CC" w:rsidTr="001B6AF0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:rsidTr="001B6AF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Metode poučevanja in učenja:</w:t>
            </w:r>
          </w:p>
        </w:tc>
        <w:tc>
          <w:tcPr>
            <w:tcW w:w="142" w:type="dxa"/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:rsidTr="001B6AF0">
        <w:trPr>
          <w:trHeight w:val="113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691C32">
            <w:pPr>
              <w:numPr>
                <w:ilvl w:val="0"/>
                <w:numId w:val="1"/>
              </w:num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Konzultacije z mentorjem diplomskega dela,</w:t>
            </w:r>
          </w:p>
          <w:p w:rsidR="00691C32" w:rsidRPr="001169CC" w:rsidRDefault="00691C32" w:rsidP="00691C32">
            <w:pPr>
              <w:numPr>
                <w:ilvl w:val="0"/>
                <w:numId w:val="1"/>
              </w:num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študij literature, </w:t>
            </w:r>
          </w:p>
          <w:p w:rsidR="00691C32" w:rsidRPr="001169CC" w:rsidRDefault="00691C32" w:rsidP="00691C32">
            <w:pPr>
              <w:numPr>
                <w:ilvl w:val="0"/>
                <w:numId w:val="1"/>
              </w:num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samostojno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691C32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consultation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mentor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diploma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thesis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:rsidR="00691C32" w:rsidRPr="001169CC" w:rsidRDefault="00691C32" w:rsidP="00691C32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studying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literature;</w:t>
            </w:r>
          </w:p>
          <w:p w:rsidR="00691C32" w:rsidRPr="001169CC" w:rsidRDefault="00691C32" w:rsidP="00691C32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691C32" w:rsidRPr="001169CC" w:rsidTr="001B6AF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Delež (v %) /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:rsidTr="001B6AF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Priprava diplomskega dela in uspešen zagovor diplomskega dela. Pogoj za zagovor je oddaja diplomskega dela v skladu z veljavnimi internimi akti UP PEF in UP.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Diplomsko delo se oceni skladno z veljavnimi internimi akti UP PEF in UP.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100 %</w:t>
            </w: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Type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examination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oral,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coursework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project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):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Preparation and successful defence of diploma thesis. The requirement for the defence is submission of the thesis complying with the internal regulation of UP PEF and UP in force.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Diploma thesis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gets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 assessed according to the internal regulation of UP PEF and UP in force.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 </w:t>
            </w:r>
          </w:p>
        </w:tc>
      </w:tr>
      <w:tr w:rsidR="00691C32" w:rsidRPr="001169CC" w:rsidTr="001B6AF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: </w:t>
            </w:r>
          </w:p>
        </w:tc>
      </w:tr>
      <w:tr w:rsidR="00691C32" w:rsidRPr="001169CC" w:rsidTr="001B6AF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Odvisno od izbranega mentorja.</w:t>
            </w:r>
          </w:p>
          <w:p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Depends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selected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mentor.</w:t>
            </w:r>
          </w:p>
        </w:tc>
      </w:tr>
    </w:tbl>
    <w:p w:rsidR="004A0E84" w:rsidRDefault="004A0E84">
      <w:bookmarkStart w:id="0" w:name="_GoBack"/>
      <w:bookmarkEnd w:id="0"/>
    </w:p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9276F"/>
    <w:multiLevelType w:val="hybridMultilevel"/>
    <w:tmpl w:val="02BA0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B458E"/>
    <w:multiLevelType w:val="hybridMultilevel"/>
    <w:tmpl w:val="304E9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C32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91C32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3D112-07A3-4668-8362-F5BCA3F0C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91C32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E271036-908F-4ED0-9403-141169F930C6}"/>
</file>

<file path=customXml/itemProps2.xml><?xml version="1.0" encoding="utf-8"?>
<ds:datastoreItem xmlns:ds="http://schemas.openxmlformats.org/officeDocument/2006/customXml" ds:itemID="{42E36DEC-D7F9-4611-B860-6CB0BA481369}"/>
</file>

<file path=customXml/itemProps3.xml><?xml version="1.0" encoding="utf-8"?>
<ds:datastoreItem xmlns:ds="http://schemas.openxmlformats.org/officeDocument/2006/customXml" ds:itemID="{5B912B9C-C6AE-420E-A546-1B3B704A4A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2023-10-10T12:44:00Z</dcterms:created>
  <dcterms:modified xsi:type="dcterms:W3CDTF">2023-10-10T12:44:00Z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16442000</vt:r8>
  </property>
</Properties>
</file>